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59EF" w14:textId="77777777" w:rsidR="00DC1605" w:rsidRPr="00220887" w:rsidRDefault="00DC1605" w:rsidP="00DC1605">
      <w:pPr>
        <w:framePr w:hSpace="142" w:wrap="around" w:vAnchor="text" w:hAnchor="margin" w:y="-17"/>
        <w:snapToGrid w:val="0"/>
        <w:spacing w:beforeLines="50" w:before="180"/>
        <w:jc w:val="center"/>
        <w:rPr>
          <w:rFonts w:ascii="ＭＳ Ｐゴシック" w:eastAsia="ＭＳ Ｐゴシック" w:hAnsi="ＭＳ Ｐゴシック" w:cs="Times New Roman"/>
          <w:sz w:val="40"/>
          <w:szCs w:val="40"/>
          <w:u w:val="double"/>
        </w:rPr>
      </w:pPr>
      <w:r w:rsidRPr="00DC1605">
        <w:rPr>
          <w:rFonts w:ascii="ＭＳ Ｐゴシック" w:eastAsia="ＭＳ Ｐゴシック" w:hAnsi="ＭＳ Ｐゴシック" w:cs="Times New Roman" w:hint="eastAsia"/>
          <w:sz w:val="40"/>
          <w:szCs w:val="40"/>
          <w:u w:val="double"/>
        </w:rPr>
        <w:t>入 会 申 込 書</w:t>
      </w:r>
    </w:p>
    <w:p w14:paraId="7E04DD45" w14:textId="77777777" w:rsidR="00DC1605" w:rsidRPr="00DC1605" w:rsidRDefault="00DC1605" w:rsidP="00DC1605">
      <w:pPr>
        <w:framePr w:hSpace="142" w:wrap="around" w:vAnchor="text" w:hAnchor="margin" w:y="-17"/>
        <w:snapToGrid w:val="0"/>
        <w:spacing w:beforeLines="50" w:before="180"/>
        <w:jc w:val="center"/>
        <w:rPr>
          <w:rFonts w:ascii="ＭＳ Ｐゴシック" w:eastAsia="ＭＳ Ｐゴシック" w:hAnsi="ＭＳ Ｐゴシック" w:cs="Times New Roman"/>
          <w:sz w:val="32"/>
          <w:szCs w:val="32"/>
          <w:u w:val="single"/>
        </w:rPr>
      </w:pPr>
    </w:p>
    <w:tbl>
      <w:tblPr>
        <w:tblpPr w:leftFromText="142" w:rightFromText="142" w:vertAnchor="text" w:horzAnchor="margin" w:tblpXSpec="right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28"/>
        <w:gridCol w:w="428"/>
        <w:gridCol w:w="428"/>
        <w:gridCol w:w="428"/>
        <w:gridCol w:w="428"/>
        <w:gridCol w:w="428"/>
        <w:gridCol w:w="428"/>
      </w:tblGrid>
      <w:tr w:rsidR="00DC1605" w:rsidRPr="00DC1605" w14:paraId="4AC300E9" w14:textId="77777777" w:rsidTr="009A1E8E">
        <w:trPr>
          <w:trHeight w:val="515"/>
        </w:trPr>
        <w:tc>
          <w:tcPr>
            <w:tcW w:w="16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A989CB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DC1605">
              <w:rPr>
                <w:rFonts w:ascii="ＭＳ Ｐゴシック" w:eastAsia="ＭＳ Ｐゴシック" w:hAnsi="ＭＳ Ｐゴシック" w:cs="Times New Roman" w:hint="eastAsia"/>
                <w:szCs w:val="24"/>
              </w:rPr>
              <w:t>正会員番号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7EF9C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CB8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B202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BD79C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B5031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03D71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2097E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14:paraId="3606D831" w14:textId="77777777" w:rsidR="00DC1605" w:rsidRPr="00DC1605" w:rsidRDefault="00DC1605" w:rsidP="00DC1605">
      <w:pPr>
        <w:framePr w:hSpace="142" w:wrap="around" w:vAnchor="text" w:hAnchor="margin" w:y="-17"/>
        <w:spacing w:beforeLines="50" w:before="180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DC1605">
        <w:rPr>
          <w:rFonts w:ascii="ＭＳ Ｐゴシック" w:eastAsia="ＭＳ Ｐゴシック" w:hAnsi="ＭＳ Ｐゴシック" w:cs="Times New Roman" w:hint="eastAsia"/>
          <w:w w:val="66"/>
          <w:sz w:val="24"/>
          <w:szCs w:val="24"/>
        </w:rPr>
        <w:t xml:space="preserve">一般社団法人　</w:t>
      </w:r>
      <w:r w:rsidRPr="00DC1605">
        <w:rPr>
          <w:rFonts w:ascii="ＭＳ Ｐゴシック" w:eastAsia="ＭＳ Ｐゴシック" w:hAnsi="ＭＳ Ｐゴシック" w:cs="Times New Roman" w:hint="eastAsia"/>
          <w:sz w:val="24"/>
          <w:szCs w:val="24"/>
        </w:rPr>
        <w:t>新潟県損害保険代理業協会　御中</w:t>
      </w:r>
    </w:p>
    <w:p w14:paraId="3FA098B5" w14:textId="77777777" w:rsidR="00DC1605" w:rsidRPr="00DC1605" w:rsidRDefault="00DC1605" w:rsidP="00DC1605">
      <w:pPr>
        <w:framePr w:hSpace="142" w:wrap="around" w:vAnchor="text" w:hAnchor="margin" w:y="-17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>「個人情報の取扱に関する事項」に同意し、貴会の趣旨に賛同し入会いたします。</w:t>
      </w:r>
    </w:p>
    <w:p w14:paraId="0F0F277B" w14:textId="77777777" w:rsidR="00DC1605" w:rsidRPr="00DC1605" w:rsidRDefault="00DC1605" w:rsidP="00DC1605">
      <w:pPr>
        <w:framePr w:hSpace="142" w:wrap="around" w:vAnchor="text" w:hAnchor="margin" w:y="-17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36A5759" w14:textId="77777777" w:rsidR="00DC1605" w:rsidRPr="00DC1605" w:rsidRDefault="00DC1605" w:rsidP="00DC1605">
      <w:pPr>
        <w:framePr w:hSpace="142" w:wrap="around" w:vAnchor="text" w:hAnchor="margin" w:y="-17"/>
        <w:ind w:firstLineChars="2500" w:firstLine="450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　　　　　　　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="007462F6">
        <w:rPr>
          <w:rFonts w:ascii="ＭＳ Ｐゴシック" w:eastAsia="ＭＳ Ｐゴシック" w:hAnsi="ＭＳ Ｐゴシック" w:cs="Times New Roman" w:hint="eastAsia"/>
          <w:sz w:val="18"/>
          <w:szCs w:val="18"/>
        </w:rPr>
        <w:t>令和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年　　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月　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日</w:t>
      </w:r>
    </w:p>
    <w:p w14:paraId="31A5DDFB" w14:textId="77777777" w:rsidR="00D8240E" w:rsidRDefault="00DC1605">
      <w:r w:rsidRPr="00DC1605">
        <w:rPr>
          <w:noProof/>
        </w:rPr>
        <w:drawing>
          <wp:inline distT="0" distB="0" distL="0" distR="0" wp14:anchorId="1280B032" wp14:editId="6DF41F3D">
            <wp:extent cx="6120130" cy="429454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1A832" w14:textId="77777777" w:rsidR="00DC1605" w:rsidRPr="00DC1605" w:rsidRDefault="00DC1605" w:rsidP="00DC1605">
      <w:pPr>
        <w:snapToGrid w:val="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>※代表者とは貴代理店を代表として本会活動へ参画される方で、店主又は代表取締役であるかを問いません。</w:t>
      </w:r>
    </w:p>
    <w:p w14:paraId="48DE60FA" w14:textId="77777777" w:rsidR="00DC1605" w:rsidRPr="00DC1605" w:rsidRDefault="00DC1605" w:rsidP="00DC1605">
      <w:pPr>
        <w:snapToGrid w:val="0"/>
        <w:ind w:firstLineChars="2700" w:firstLine="4860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63B365B" w14:textId="77777777" w:rsidR="00DC1605" w:rsidRPr="00DC1605" w:rsidRDefault="00DC1605" w:rsidP="00DC1605">
      <w:pPr>
        <w:snapToGrid w:val="0"/>
        <w:jc w:val="righ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>(ご紹介者　　　　　　　　　　　　　　　　　　　　　　　　　　　　　　）</w:t>
      </w:r>
    </w:p>
    <w:p w14:paraId="78A10B3C" w14:textId="77777777" w:rsidR="00DC1605" w:rsidRDefault="00DC1605"/>
    <w:p w14:paraId="054C0664" w14:textId="2FFA6A0B" w:rsidR="00810112" w:rsidRPr="00810112" w:rsidRDefault="00810112" w:rsidP="00D92AA6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44"/>
        <w:gridCol w:w="6679"/>
      </w:tblGrid>
      <w:tr w:rsidR="00810112" w14:paraId="706674B0" w14:textId="77777777" w:rsidTr="00220887">
        <w:trPr>
          <w:trHeight w:val="544"/>
        </w:trPr>
        <w:tc>
          <w:tcPr>
            <w:tcW w:w="2944" w:type="dxa"/>
            <w:vAlign w:val="center"/>
          </w:tcPr>
          <w:p w14:paraId="509DD796" w14:textId="77777777" w:rsidR="00810112" w:rsidRDefault="00810112" w:rsidP="008101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携帯番号</w:t>
            </w:r>
          </w:p>
        </w:tc>
        <w:tc>
          <w:tcPr>
            <w:tcW w:w="6679" w:type="dxa"/>
          </w:tcPr>
          <w:p w14:paraId="5264643E" w14:textId="77777777" w:rsidR="00810112" w:rsidRDefault="008101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433B9A" w14:textId="77777777" w:rsidR="00D92AA6" w:rsidRDefault="00D92AA6">
      <w:pPr>
        <w:rPr>
          <w:rFonts w:ascii="ＭＳ Ｐゴシック" w:eastAsia="ＭＳ Ｐゴシック" w:hAnsi="ＭＳ Ｐゴシック"/>
        </w:rPr>
      </w:pPr>
    </w:p>
    <w:p w14:paraId="03996922" w14:textId="66178B2D" w:rsidR="00220887" w:rsidRDefault="00220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F2C09">
        <w:rPr>
          <w:rFonts w:ascii="ＭＳ Ｐゴシック" w:eastAsia="ＭＳ Ｐゴシック" w:hAnsi="ＭＳ Ｐゴシック" w:hint="eastAsia"/>
        </w:rPr>
        <w:t>本</w:t>
      </w:r>
      <w:r w:rsidR="004A6A65">
        <w:rPr>
          <w:rFonts w:ascii="ＭＳ Ｐゴシック" w:eastAsia="ＭＳ Ｐゴシック" w:hAnsi="ＭＳ Ｐゴシック" w:hint="eastAsia"/>
        </w:rPr>
        <w:t>用紙</w:t>
      </w:r>
      <w:r w:rsidR="009F0AEC">
        <w:rPr>
          <w:rFonts w:ascii="ＭＳ Ｐゴシック" w:eastAsia="ＭＳ Ｐゴシック" w:hAnsi="ＭＳ Ｐゴシック" w:hint="eastAsia"/>
        </w:rPr>
        <w:t>のコピーを</w:t>
      </w:r>
      <w:r w:rsidR="00EF2C09">
        <w:rPr>
          <w:rFonts w:ascii="ＭＳ Ｐゴシック" w:eastAsia="ＭＳ Ｐゴシック" w:hAnsi="ＭＳ Ｐゴシック" w:hint="eastAsia"/>
        </w:rPr>
        <w:t>控えとし保管をお願いします。</w:t>
      </w:r>
    </w:p>
    <w:p w14:paraId="2F62E9B6" w14:textId="77777777" w:rsidR="00220887" w:rsidRDefault="00220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※今後</w:t>
      </w:r>
      <w:r w:rsidR="004A6A65">
        <w:rPr>
          <w:rFonts w:ascii="ＭＳ Ｐゴシック" w:eastAsia="ＭＳ Ｐゴシック" w:hAnsi="ＭＳ Ｐゴシック" w:hint="eastAsia"/>
        </w:rPr>
        <w:t>本用紙</w:t>
      </w:r>
      <w:r>
        <w:rPr>
          <w:rFonts w:ascii="ＭＳ Ｐゴシック" w:eastAsia="ＭＳ Ｐゴシック" w:hAnsi="ＭＳ Ｐゴシック" w:hint="eastAsia"/>
        </w:rPr>
        <w:t>の内容が変更になった場合</w:t>
      </w:r>
      <w:r w:rsidR="004A6A65"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 w:hint="eastAsia"/>
        </w:rPr>
        <w:t>正会員変更届をご提出ください。</w:t>
      </w:r>
    </w:p>
    <w:p w14:paraId="00ACB2FA" w14:textId="77777777" w:rsidR="00483CF4" w:rsidRDefault="00483CF4">
      <w:pPr>
        <w:rPr>
          <w:rFonts w:ascii="ＭＳ Ｐゴシック" w:eastAsia="ＭＳ Ｐゴシック" w:hAnsi="ＭＳ Ｐゴシック"/>
        </w:rPr>
      </w:pPr>
    </w:p>
    <w:p w14:paraId="591D386C" w14:textId="77777777" w:rsidR="00D92AA6" w:rsidRDefault="00483CF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</w:p>
    <w:p w14:paraId="18C76A38" w14:textId="77777777" w:rsidR="00D92AA6" w:rsidRDefault="00D92AA6">
      <w:pPr>
        <w:rPr>
          <w:rFonts w:ascii="ＭＳ Ｐゴシック" w:eastAsia="ＭＳ Ｐゴシック" w:hAnsi="ＭＳ Ｐゴシック"/>
        </w:rPr>
      </w:pPr>
    </w:p>
    <w:p w14:paraId="5A8C16FF" w14:textId="77777777" w:rsidR="00D92AA6" w:rsidRDefault="00D92AA6">
      <w:pPr>
        <w:rPr>
          <w:rFonts w:ascii="ＭＳ Ｐゴシック" w:eastAsia="ＭＳ Ｐゴシック" w:hAnsi="ＭＳ Ｐゴシック"/>
        </w:rPr>
      </w:pPr>
    </w:p>
    <w:p w14:paraId="7C5ADBB6" w14:textId="3542B0F9" w:rsidR="00483CF4" w:rsidRDefault="00483CF4" w:rsidP="00D92AA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　個人情報の取扱いに関する事項</w:t>
      </w:r>
    </w:p>
    <w:p w14:paraId="44ABCC7B" w14:textId="77777777" w:rsidR="00483CF4" w:rsidRDefault="00483CF4">
      <w:pPr>
        <w:rPr>
          <w:rFonts w:ascii="ＭＳ Ｐゴシック" w:eastAsia="ＭＳ Ｐゴシック" w:hAnsi="ＭＳ Ｐゴシック"/>
        </w:rPr>
      </w:pPr>
    </w:p>
    <w:p w14:paraId="0DD05757" w14:textId="77777777" w:rsidR="00483CF4" w:rsidRDefault="00483CF4" w:rsidP="00483CF4">
      <w:pPr>
        <w:ind w:leftChars="20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当協会は、入会申込書より取得した個人情報を正会員管理、各種情報・案内の送付、送信など</w:t>
      </w:r>
    </w:p>
    <w:p w14:paraId="0CB3511E" w14:textId="77777777" w:rsidR="00483CF4" w:rsidRDefault="00483CF4" w:rsidP="00483CF4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本会業務の遂行に限って使用します。</w:t>
      </w:r>
    </w:p>
    <w:p w14:paraId="563B9B54" w14:textId="0B593482" w:rsidR="00483CF4" w:rsidRDefault="00483CF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    当協会は、当該情報を下記目的及び各種サービスの</w:t>
      </w:r>
      <w:r w:rsidR="00BA4194">
        <w:rPr>
          <w:rFonts w:ascii="ＭＳ Ｐゴシック" w:eastAsia="ＭＳ Ｐゴシック" w:hAnsi="ＭＳ Ｐゴシック" w:hint="eastAsia"/>
        </w:rPr>
        <w:t>た</w:t>
      </w:r>
      <w:r>
        <w:rPr>
          <w:rFonts w:ascii="ＭＳ Ｐゴシック" w:eastAsia="ＭＳ Ｐゴシック" w:hAnsi="ＭＳ Ｐゴシック" w:hint="eastAsia"/>
        </w:rPr>
        <w:t>めに業務委託先である「一般社団法人</w:t>
      </w:r>
    </w:p>
    <w:p w14:paraId="47C2BE88" w14:textId="77777777" w:rsidR="00483CF4" w:rsidRDefault="00483CF4" w:rsidP="00483CF4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日本損害保険代理業協会」に提供いたします。</w:t>
      </w:r>
    </w:p>
    <w:p w14:paraId="15143928" w14:textId="77777777" w:rsidR="00483CF4" w:rsidRDefault="00483CF4">
      <w:pPr>
        <w:rPr>
          <w:rFonts w:ascii="ＭＳ Ｐゴシック" w:eastAsia="ＭＳ Ｐゴシック" w:hAnsi="ＭＳ Ｐゴシック"/>
        </w:rPr>
      </w:pPr>
    </w:p>
    <w:p w14:paraId="43E16D87" w14:textId="77777777" w:rsidR="00483CF4" w:rsidRPr="00483CF4" w:rsidRDefault="00483CF4">
      <w:pPr>
        <w:rPr>
          <w:rFonts w:ascii="ＭＳ Ｐゴシック" w:eastAsia="ＭＳ Ｐゴシック" w:hAnsi="ＭＳ Ｐゴシック"/>
        </w:rPr>
      </w:pPr>
    </w:p>
    <w:p w14:paraId="3A339E26" w14:textId="77777777" w:rsidR="00483CF4" w:rsidRDefault="00483CF4" w:rsidP="00483CF4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1. 当協会の正会員管理</w:t>
      </w:r>
    </w:p>
    <w:p w14:paraId="6946E3EE" w14:textId="77777777" w:rsidR="00483CF4" w:rsidRDefault="00483CF4" w:rsidP="00483CF4">
      <w:pPr>
        <w:spacing w:line="0" w:lineRule="atLeast"/>
        <w:ind w:leftChars="200" w:left="735" w:hangingChars="150" w:hanging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2. 日本代協ニュースの送付、日本代協ニュース（Ｅメール＆ＦＡＸ版）および日本代協</w:t>
      </w:r>
    </w:p>
    <w:p w14:paraId="5FA31047" w14:textId="77777777" w:rsidR="00483CF4" w:rsidRDefault="00483CF4" w:rsidP="00483CF4">
      <w:pPr>
        <w:spacing w:line="0" w:lineRule="atLeast"/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ＦＡＸ　ＩＮＦＯＲＭＡＴＩＯＮの発信</w:t>
      </w:r>
    </w:p>
    <w:p w14:paraId="0DB46670" w14:textId="77777777" w:rsidR="00483CF4" w:rsidRDefault="00483CF4" w:rsidP="00483CF4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3. 「代協活動の現状と課題」の送付</w:t>
      </w:r>
    </w:p>
    <w:p w14:paraId="5CCA86B7" w14:textId="77777777" w:rsidR="00483CF4" w:rsidRDefault="00483CF4" w:rsidP="00483CF4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4. 「代理店倍賞　新日本代協プラン」の未加入者へのご案内状の送付</w:t>
      </w:r>
    </w:p>
    <w:p w14:paraId="609F04E1" w14:textId="77777777" w:rsidR="00483CF4" w:rsidRDefault="00483CF4" w:rsidP="00483CF4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5. 代申会社への送付</w:t>
      </w:r>
    </w:p>
    <w:p w14:paraId="4F8B02E1" w14:textId="77777777" w:rsidR="00036DBE" w:rsidRDefault="00036DBE" w:rsidP="00483CF4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</w:p>
    <w:p w14:paraId="22FA5518" w14:textId="77777777" w:rsidR="00036DBE" w:rsidRDefault="00036DBE" w:rsidP="00483CF4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一般社団法人新潟県損害保険代理業協会</w:t>
      </w:r>
    </w:p>
    <w:p w14:paraId="789F4E03" w14:textId="77777777" w:rsidR="00483CF4" w:rsidRPr="00810112" w:rsidRDefault="00483CF4">
      <w:pPr>
        <w:rPr>
          <w:rFonts w:ascii="ＭＳ Ｐゴシック" w:eastAsia="ＭＳ Ｐゴシック" w:hAnsi="ＭＳ Ｐゴシック"/>
        </w:rPr>
      </w:pPr>
    </w:p>
    <w:sectPr w:rsidR="00483CF4" w:rsidRPr="00810112" w:rsidSect="002778B0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2F444" w14:textId="77777777" w:rsidR="00746AC9" w:rsidRDefault="00746AC9" w:rsidP="00DC1605">
      <w:r>
        <w:separator/>
      </w:r>
    </w:p>
  </w:endnote>
  <w:endnote w:type="continuationSeparator" w:id="0">
    <w:p w14:paraId="126C3763" w14:textId="77777777" w:rsidR="00746AC9" w:rsidRDefault="00746AC9" w:rsidP="00DC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1105" w14:textId="77777777" w:rsidR="00746AC9" w:rsidRDefault="00746AC9" w:rsidP="00DC1605">
      <w:r>
        <w:separator/>
      </w:r>
    </w:p>
  </w:footnote>
  <w:footnote w:type="continuationSeparator" w:id="0">
    <w:p w14:paraId="30A126F1" w14:textId="77777777" w:rsidR="00746AC9" w:rsidRDefault="00746AC9" w:rsidP="00DC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605"/>
    <w:rsid w:val="00036DBE"/>
    <w:rsid w:val="0019275E"/>
    <w:rsid w:val="00220887"/>
    <w:rsid w:val="002778B0"/>
    <w:rsid w:val="00285FA2"/>
    <w:rsid w:val="00482937"/>
    <w:rsid w:val="00483CF4"/>
    <w:rsid w:val="004A6A65"/>
    <w:rsid w:val="00554DF7"/>
    <w:rsid w:val="00580A46"/>
    <w:rsid w:val="00710647"/>
    <w:rsid w:val="007462F6"/>
    <w:rsid w:val="00746AC9"/>
    <w:rsid w:val="00810112"/>
    <w:rsid w:val="00836D84"/>
    <w:rsid w:val="009F0AEC"/>
    <w:rsid w:val="00A10D3E"/>
    <w:rsid w:val="00BA4194"/>
    <w:rsid w:val="00C85EF1"/>
    <w:rsid w:val="00D8240E"/>
    <w:rsid w:val="00D92AA6"/>
    <w:rsid w:val="00DC1605"/>
    <w:rsid w:val="00E4088E"/>
    <w:rsid w:val="00E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BC86B"/>
  <w15:docId w15:val="{46FAD4DB-5A8C-43CE-A6F4-9B82E06F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605"/>
  </w:style>
  <w:style w:type="paragraph" w:styleId="a5">
    <w:name w:val="footer"/>
    <w:basedOn w:val="a"/>
    <w:link w:val="a6"/>
    <w:uiPriority w:val="99"/>
    <w:unhideWhenUsed/>
    <w:rsid w:val="00DC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605"/>
  </w:style>
  <w:style w:type="paragraph" w:styleId="a7">
    <w:name w:val="Balloon Text"/>
    <w:basedOn w:val="a"/>
    <w:link w:val="a8"/>
    <w:uiPriority w:val="99"/>
    <w:semiHidden/>
    <w:unhideWhenUsed/>
    <w:rsid w:val="00DC1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6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48293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niidaikyo</dc:creator>
  <cp:lastModifiedBy>マキ 斎藤</cp:lastModifiedBy>
  <cp:revision>15</cp:revision>
  <cp:lastPrinted>2024-02-02T01:28:00Z</cp:lastPrinted>
  <dcterms:created xsi:type="dcterms:W3CDTF">2018-07-27T02:10:00Z</dcterms:created>
  <dcterms:modified xsi:type="dcterms:W3CDTF">2024-08-29T06:27:00Z</dcterms:modified>
</cp:coreProperties>
</file>